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6DEB2" w14:textId="683C6721" w:rsidR="00C02920" w:rsidRPr="00683A6E" w:rsidRDefault="00C02920" w:rsidP="00683A6E">
      <w:pPr>
        <w:pStyle w:val="p3"/>
        <w:spacing w:before="0" w:beforeAutospacing="0" w:after="0" w:afterAutospacing="0" w:line="23" w:lineRule="atLeast"/>
        <w:rPr>
          <w:sz w:val="28"/>
          <w:szCs w:val="28"/>
        </w:rPr>
      </w:pPr>
      <w:r w:rsidRPr="00683A6E">
        <w:rPr>
          <w:sz w:val="28"/>
          <w:szCs w:val="28"/>
        </w:rPr>
        <w:t xml:space="preserve">В управление по закупкам работ и услуг </w:t>
      </w:r>
      <w:r w:rsidRPr="00683A6E">
        <w:rPr>
          <w:color w:val="302F2E"/>
          <w:sz w:val="28"/>
          <w:szCs w:val="28"/>
          <w:shd w:val="clear" w:color="auto" w:fill="FFFFFF"/>
        </w:rPr>
        <w:t>ООО «ТД «</w:t>
      </w:r>
      <w:proofErr w:type="spellStart"/>
      <w:r w:rsidRPr="00683A6E">
        <w:rPr>
          <w:color w:val="302F2E"/>
          <w:sz w:val="28"/>
          <w:szCs w:val="28"/>
          <w:shd w:val="clear" w:color="auto" w:fill="FFFFFF"/>
        </w:rPr>
        <w:t>ЕвроСибЭнерго</w:t>
      </w:r>
      <w:proofErr w:type="spellEnd"/>
      <w:r w:rsidRPr="00683A6E">
        <w:rPr>
          <w:color w:val="302F2E"/>
          <w:sz w:val="28"/>
          <w:szCs w:val="28"/>
          <w:shd w:val="clear" w:color="auto" w:fill="FFFFFF"/>
        </w:rPr>
        <w:t>» </w:t>
      </w:r>
      <w:r w:rsidR="00BC222B" w:rsidRPr="00683A6E">
        <w:rPr>
          <w:color w:val="302F2E"/>
          <w:sz w:val="28"/>
          <w:szCs w:val="28"/>
          <w:shd w:val="clear" w:color="auto" w:fill="FFFFFF"/>
        </w:rPr>
        <w:t xml:space="preserve"> </w:t>
      </w:r>
    </w:p>
    <w:p w14:paraId="424D96B7" w14:textId="7ED1A5E9" w:rsidR="00A90485" w:rsidRPr="00683A6E" w:rsidRDefault="00824AB2" w:rsidP="00683A6E">
      <w:pPr>
        <w:pStyle w:val="p3"/>
        <w:spacing w:before="0" w:beforeAutospacing="0" w:after="0" w:afterAutospacing="0" w:line="23" w:lineRule="atLeast"/>
        <w:rPr>
          <w:rStyle w:val="s3"/>
          <w:b/>
          <w:bCs/>
          <w:sz w:val="28"/>
          <w:szCs w:val="28"/>
        </w:rPr>
      </w:pPr>
      <w:r w:rsidRPr="00683A6E">
        <w:rPr>
          <w:rStyle w:val="s3"/>
          <w:b/>
          <w:bCs/>
          <w:sz w:val="28"/>
          <w:szCs w:val="28"/>
        </w:rPr>
        <w:t>Требуется с</w:t>
      </w:r>
      <w:r w:rsidR="00451E0A" w:rsidRPr="00683A6E">
        <w:rPr>
          <w:rStyle w:val="s3"/>
          <w:b/>
          <w:bCs/>
          <w:sz w:val="28"/>
          <w:szCs w:val="28"/>
        </w:rPr>
        <w:t>пециалист по автоматизации и методологии закупок</w:t>
      </w:r>
    </w:p>
    <w:p w14:paraId="53E9CFFB" w14:textId="77777777" w:rsidR="00824AB2" w:rsidRPr="00683A6E" w:rsidRDefault="00824AB2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</w:p>
    <w:p w14:paraId="413571DD" w14:textId="06D7D540" w:rsidR="00396345" w:rsidRPr="00683A6E" w:rsidRDefault="00ED2816" w:rsidP="00683A6E">
      <w:pPr>
        <w:pStyle w:val="p2"/>
        <w:spacing w:before="0" w:beforeAutospacing="0" w:after="0" w:afterAutospacing="0" w:line="23" w:lineRule="atLeast"/>
        <w:rPr>
          <w:rStyle w:val="s3"/>
          <w:b/>
          <w:bCs/>
          <w:sz w:val="28"/>
          <w:szCs w:val="28"/>
        </w:rPr>
      </w:pPr>
      <w:r w:rsidRPr="00683A6E">
        <w:rPr>
          <w:rStyle w:val="s3"/>
          <w:b/>
          <w:bCs/>
          <w:sz w:val="28"/>
          <w:szCs w:val="28"/>
        </w:rPr>
        <w:t>Обязанности: </w:t>
      </w:r>
    </w:p>
    <w:p w14:paraId="7903A625" w14:textId="77777777" w:rsidR="00683A6E" w:rsidRDefault="00683A6E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>Подгото</w:t>
      </w:r>
      <w:r>
        <w:rPr>
          <w:rStyle w:val="s3"/>
          <w:bCs/>
          <w:sz w:val="28"/>
          <w:szCs w:val="28"/>
        </w:rPr>
        <w:t xml:space="preserve">вка функциональных требований </w:t>
      </w:r>
    </w:p>
    <w:p w14:paraId="0A450C7A" w14:textId="1C09BF32" w:rsidR="00683A6E" w:rsidRPr="00683A6E" w:rsidRDefault="00683A6E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>
        <w:rPr>
          <w:rStyle w:val="s3"/>
          <w:bCs/>
          <w:sz w:val="28"/>
          <w:szCs w:val="28"/>
        </w:rPr>
        <w:t>С</w:t>
      </w:r>
      <w:r w:rsidRPr="00683A6E">
        <w:rPr>
          <w:rStyle w:val="s3"/>
          <w:bCs/>
          <w:sz w:val="28"/>
          <w:szCs w:val="28"/>
        </w:rPr>
        <w:t>опровождение проекто</w:t>
      </w:r>
      <w:r>
        <w:rPr>
          <w:rStyle w:val="s3"/>
          <w:bCs/>
          <w:sz w:val="28"/>
          <w:szCs w:val="28"/>
        </w:rPr>
        <w:t xml:space="preserve">в автоматизации и </w:t>
      </w:r>
      <w:proofErr w:type="spellStart"/>
      <w:r>
        <w:rPr>
          <w:rStyle w:val="s3"/>
          <w:bCs/>
          <w:sz w:val="28"/>
          <w:szCs w:val="28"/>
        </w:rPr>
        <w:t>цифровизации</w:t>
      </w:r>
      <w:proofErr w:type="spellEnd"/>
    </w:p>
    <w:p w14:paraId="126503AC" w14:textId="437DA7D2" w:rsidR="00E04D4C" w:rsidRPr="00683A6E" w:rsidRDefault="00ED2816" w:rsidP="00683A6E">
      <w:pPr>
        <w:pStyle w:val="p2"/>
        <w:spacing w:before="0" w:beforeAutospacing="0" w:after="0" w:afterAutospacing="0" w:line="23" w:lineRule="atLeast"/>
        <w:rPr>
          <w:rStyle w:val="s3"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 xml:space="preserve">Автоматизация </w:t>
      </w:r>
      <w:r w:rsidR="00396C5B" w:rsidRPr="00683A6E">
        <w:rPr>
          <w:rStyle w:val="s3"/>
          <w:bCs/>
          <w:sz w:val="28"/>
          <w:szCs w:val="28"/>
        </w:rPr>
        <w:t xml:space="preserve">и </w:t>
      </w:r>
      <w:bookmarkStart w:id="0" w:name="_GoBack"/>
      <w:bookmarkEnd w:id="0"/>
      <w:r w:rsidR="00396C5B" w:rsidRPr="00683A6E">
        <w:rPr>
          <w:rStyle w:val="s3"/>
          <w:bCs/>
          <w:sz w:val="28"/>
          <w:szCs w:val="28"/>
        </w:rPr>
        <w:t>продвижение закупок</w:t>
      </w:r>
      <w:r w:rsidR="00E04D4C" w:rsidRPr="00683A6E">
        <w:rPr>
          <w:rStyle w:val="s3"/>
          <w:bCs/>
          <w:sz w:val="28"/>
          <w:szCs w:val="28"/>
        </w:rPr>
        <w:t xml:space="preserve">, синхронизация </w:t>
      </w:r>
      <w:proofErr w:type="spellStart"/>
      <w:r w:rsidR="00E04D4C" w:rsidRPr="00683A6E">
        <w:rPr>
          <w:rStyle w:val="s3"/>
          <w:bCs/>
          <w:sz w:val="28"/>
          <w:szCs w:val="28"/>
        </w:rPr>
        <w:t>web</w:t>
      </w:r>
      <w:proofErr w:type="spellEnd"/>
      <w:r w:rsidR="00E04D4C" w:rsidRPr="00683A6E">
        <w:rPr>
          <w:rStyle w:val="s3"/>
          <w:bCs/>
          <w:sz w:val="28"/>
          <w:szCs w:val="28"/>
        </w:rPr>
        <w:t>-систем</w:t>
      </w:r>
      <w:r w:rsidR="00A90485" w:rsidRPr="00683A6E">
        <w:rPr>
          <w:rStyle w:val="s3"/>
          <w:bCs/>
          <w:sz w:val="28"/>
          <w:szCs w:val="28"/>
        </w:rPr>
        <w:t>.</w:t>
      </w:r>
    </w:p>
    <w:p w14:paraId="5887B885" w14:textId="5BE49EDC" w:rsidR="00E04D4C" w:rsidRPr="00683A6E" w:rsidRDefault="00396C5B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proofErr w:type="spellStart"/>
      <w:r w:rsidRPr="00683A6E">
        <w:rPr>
          <w:rStyle w:val="s3"/>
          <w:bCs/>
          <w:sz w:val="28"/>
          <w:szCs w:val="28"/>
        </w:rPr>
        <w:t>М</w:t>
      </w:r>
      <w:r w:rsidR="00E04D4C" w:rsidRPr="00683A6E">
        <w:rPr>
          <w:rStyle w:val="s3"/>
          <w:bCs/>
          <w:sz w:val="28"/>
          <w:szCs w:val="28"/>
        </w:rPr>
        <w:t>одерация</w:t>
      </w:r>
      <w:proofErr w:type="spellEnd"/>
      <w:r w:rsidRPr="00683A6E">
        <w:rPr>
          <w:rStyle w:val="s3"/>
          <w:bCs/>
          <w:sz w:val="28"/>
          <w:szCs w:val="28"/>
        </w:rPr>
        <w:t xml:space="preserve"> баз данных, с</w:t>
      </w:r>
      <w:r w:rsidR="006C38FC" w:rsidRPr="00683A6E">
        <w:rPr>
          <w:rStyle w:val="s3"/>
          <w:bCs/>
          <w:sz w:val="28"/>
          <w:szCs w:val="28"/>
        </w:rPr>
        <w:t>тандартизация и</w:t>
      </w:r>
      <w:r w:rsidRPr="00683A6E">
        <w:rPr>
          <w:rStyle w:val="s3"/>
          <w:bCs/>
          <w:sz w:val="28"/>
          <w:szCs w:val="28"/>
        </w:rPr>
        <w:t xml:space="preserve"> унификация процесса.</w:t>
      </w:r>
    </w:p>
    <w:p w14:paraId="58EF948E" w14:textId="77777777" w:rsidR="00396C5B" w:rsidRPr="00683A6E" w:rsidRDefault="00396C5B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>Участие в разработке документов, регламентирующих закупки.</w:t>
      </w:r>
    </w:p>
    <w:p w14:paraId="657CB585" w14:textId="302EAF3B" w:rsidR="00E04D4C" w:rsidRPr="00683A6E" w:rsidRDefault="00E04D4C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</w:p>
    <w:p w14:paraId="08F5E494" w14:textId="436F37D8" w:rsidR="00A90485" w:rsidRPr="00683A6E" w:rsidRDefault="00ED2816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>Требования: </w:t>
      </w:r>
    </w:p>
    <w:p w14:paraId="68DF8783" w14:textId="77777777" w:rsidR="00683A6E" w:rsidRPr="00683A6E" w:rsidRDefault="00683A6E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>Высшее экономическое образование (желательно по направлению IT, экономика);</w:t>
      </w:r>
    </w:p>
    <w:p w14:paraId="3E2FB1F4" w14:textId="46CAB070" w:rsidR="00683A6E" w:rsidRPr="00683A6E" w:rsidRDefault="00683A6E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>Способность анализировать и структурировать большие массивы данных, быстро разбираться в логических связях источников информации;</w:t>
      </w:r>
    </w:p>
    <w:p w14:paraId="12CEFF9B" w14:textId="79B209D2" w:rsidR="00683A6E" w:rsidRPr="00683A6E" w:rsidRDefault="00683A6E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>Знание основ построения алгоритмов.</w:t>
      </w:r>
    </w:p>
    <w:p w14:paraId="7864055D" w14:textId="022F86D4" w:rsidR="006C38FC" w:rsidRPr="00683A6E" w:rsidRDefault="00683A6E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>О</w:t>
      </w:r>
      <w:r w:rsidR="00FE56A4" w:rsidRPr="00683A6E">
        <w:rPr>
          <w:rStyle w:val="s3"/>
          <w:bCs/>
          <w:sz w:val="28"/>
          <w:szCs w:val="28"/>
        </w:rPr>
        <w:t xml:space="preserve">пыт </w:t>
      </w:r>
      <w:r>
        <w:rPr>
          <w:rStyle w:val="s3"/>
          <w:bCs/>
          <w:sz w:val="28"/>
          <w:szCs w:val="28"/>
        </w:rPr>
        <w:t>автоматизации процессов закупок</w:t>
      </w:r>
      <w:r w:rsidR="00FE56A4" w:rsidRPr="00683A6E">
        <w:rPr>
          <w:rStyle w:val="s3"/>
          <w:bCs/>
          <w:sz w:val="28"/>
          <w:szCs w:val="28"/>
        </w:rPr>
        <w:t xml:space="preserve"> является преимуществом</w:t>
      </w:r>
    </w:p>
    <w:p w14:paraId="197D2B54" w14:textId="77777777" w:rsidR="00FE56A4" w:rsidRPr="00683A6E" w:rsidRDefault="00FE56A4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</w:p>
    <w:p w14:paraId="7A5AB43C" w14:textId="77777777" w:rsidR="00FE56A4" w:rsidRPr="00683A6E" w:rsidRDefault="00ED2816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 xml:space="preserve">Условия работы: </w:t>
      </w:r>
    </w:p>
    <w:p w14:paraId="6E461AAD" w14:textId="4126E7FF" w:rsidR="00D458B7" w:rsidRPr="00683A6E" w:rsidRDefault="00D458B7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>Пятидневная рабочая неделя с 8:00 до 17:</w:t>
      </w:r>
      <w:r w:rsidR="00D93FB4" w:rsidRPr="00683A6E">
        <w:rPr>
          <w:rStyle w:val="s3"/>
          <w:bCs/>
          <w:sz w:val="28"/>
          <w:szCs w:val="28"/>
        </w:rPr>
        <w:t>15</w:t>
      </w:r>
      <w:r w:rsidRPr="00683A6E">
        <w:rPr>
          <w:rStyle w:val="s3"/>
          <w:bCs/>
          <w:sz w:val="28"/>
          <w:szCs w:val="28"/>
        </w:rPr>
        <w:t>ч., пятница до 16.00ч.;</w:t>
      </w:r>
    </w:p>
    <w:p w14:paraId="127A5995" w14:textId="77777777" w:rsidR="00D458B7" w:rsidRPr="00683A6E" w:rsidRDefault="00D458B7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>Оформление по ТК РФ, льготы и компенсации в рамках коллективного договора;</w:t>
      </w:r>
    </w:p>
    <w:p w14:paraId="69BA54CD" w14:textId="5BC5849F" w:rsidR="00D458B7" w:rsidRPr="00683A6E" w:rsidRDefault="00683A6E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>
        <w:rPr>
          <w:rStyle w:val="s3"/>
          <w:bCs/>
          <w:sz w:val="28"/>
          <w:szCs w:val="28"/>
        </w:rPr>
        <w:t>Корпоративная программа ДМС; Корпоративный</w:t>
      </w:r>
      <w:r w:rsidR="00824AB2" w:rsidRPr="00683A6E">
        <w:rPr>
          <w:rStyle w:val="s3"/>
          <w:bCs/>
          <w:sz w:val="28"/>
          <w:szCs w:val="28"/>
        </w:rPr>
        <w:t xml:space="preserve"> университет</w:t>
      </w:r>
    </w:p>
    <w:p w14:paraId="2C5433FC" w14:textId="77777777" w:rsidR="00D458B7" w:rsidRPr="00683A6E" w:rsidRDefault="00D458B7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>Возможность принять участие в новых и интересных проектах группы компаний;</w:t>
      </w:r>
    </w:p>
    <w:p w14:paraId="355B1986" w14:textId="50CA4419" w:rsidR="00D458B7" w:rsidRPr="00683A6E" w:rsidRDefault="00D458B7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 xml:space="preserve">Уровень дохода обсуждается </w:t>
      </w:r>
      <w:r w:rsidR="00FE56A4" w:rsidRPr="00683A6E">
        <w:rPr>
          <w:rStyle w:val="s3"/>
          <w:bCs/>
          <w:sz w:val="28"/>
          <w:szCs w:val="28"/>
        </w:rPr>
        <w:t>по результатам собеседования</w:t>
      </w:r>
      <w:r w:rsidRPr="00683A6E">
        <w:rPr>
          <w:rStyle w:val="s3"/>
          <w:bCs/>
          <w:sz w:val="28"/>
          <w:szCs w:val="28"/>
        </w:rPr>
        <w:t>;</w:t>
      </w:r>
    </w:p>
    <w:p w14:paraId="2E5D03FA" w14:textId="02EEEE65" w:rsidR="00ED2816" w:rsidRPr="00683A6E" w:rsidRDefault="00D458B7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  <w:r w:rsidRPr="00683A6E">
        <w:rPr>
          <w:rStyle w:val="s3"/>
          <w:bCs/>
          <w:sz w:val="28"/>
          <w:szCs w:val="28"/>
        </w:rPr>
        <w:t>Офис на ул. Рабочая, 22.</w:t>
      </w:r>
    </w:p>
    <w:p w14:paraId="36858203" w14:textId="77777777" w:rsidR="00FE56A4" w:rsidRPr="00683A6E" w:rsidRDefault="00FE56A4" w:rsidP="00683A6E">
      <w:pPr>
        <w:pStyle w:val="p2"/>
        <w:spacing w:before="0" w:beforeAutospacing="0" w:after="0" w:afterAutospacing="0" w:line="23" w:lineRule="atLeast"/>
        <w:rPr>
          <w:rStyle w:val="s3"/>
          <w:bCs/>
          <w:sz w:val="28"/>
          <w:szCs w:val="28"/>
        </w:rPr>
      </w:pPr>
    </w:p>
    <w:p w14:paraId="00CA5A2F" w14:textId="6DF25EF0" w:rsidR="00203C91" w:rsidRPr="00683A6E" w:rsidRDefault="00203C91" w:rsidP="00683A6E">
      <w:pPr>
        <w:pStyle w:val="p2"/>
        <w:spacing w:before="0" w:beforeAutospacing="0" w:after="0" w:afterAutospacing="0" w:line="23" w:lineRule="atLeast"/>
        <w:rPr>
          <w:rStyle w:val="s3"/>
          <w:b/>
          <w:bCs/>
          <w:sz w:val="28"/>
          <w:szCs w:val="28"/>
        </w:rPr>
      </w:pPr>
    </w:p>
    <w:p w14:paraId="2C89C401" w14:textId="12D4B80F" w:rsidR="00203C91" w:rsidRPr="00683A6E" w:rsidRDefault="00E61C9A" w:rsidP="00683A6E">
      <w:pPr>
        <w:spacing w:after="0" w:line="23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3A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Резюме направлять:</w:t>
      </w:r>
    </w:p>
    <w:p w14:paraId="3C31272A" w14:textId="0D66D743" w:rsidR="00203C91" w:rsidRPr="00683A6E" w:rsidRDefault="00683A6E" w:rsidP="00683A6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E61C9A" w:rsidRPr="00683A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popkova</w:t>
        </w:r>
        <w:r w:rsidR="00E61C9A" w:rsidRPr="00683A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E61C9A" w:rsidRPr="00683A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</w:t>
        </w:r>
        <w:r w:rsidR="00E61C9A" w:rsidRPr="00683A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61C9A" w:rsidRPr="00683A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eurosib</w:t>
        </w:r>
        <w:r w:rsidR="00E61C9A" w:rsidRPr="00683A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E61C9A" w:rsidRPr="00683A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td</w:t>
        </w:r>
        <w:r w:rsidR="00E61C9A" w:rsidRPr="00683A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61C9A" w:rsidRPr="00683A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</w:tblGrid>
      <w:tr w:rsidR="00E61C9A" w:rsidRPr="00683A6E" w14:paraId="30C095EF" w14:textId="77777777" w:rsidTr="00345B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CC6EBA" w14:textId="77777777" w:rsidR="00E61C9A" w:rsidRPr="00683A6E" w:rsidRDefault="00683A6E" w:rsidP="00683A6E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02F2E"/>
                <w:sz w:val="28"/>
                <w:szCs w:val="28"/>
                <w:lang w:eastAsia="ru-RU"/>
              </w:rPr>
            </w:pPr>
            <w:hyperlink r:id="rId6" w:history="1">
              <w:r w:rsidR="00E61C9A" w:rsidRPr="00683A6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belikova</w:t>
              </w:r>
              <w:r w:rsidR="00E61C9A" w:rsidRPr="00683A6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_</w:t>
              </w:r>
              <w:r w:rsidR="00E61C9A" w:rsidRPr="00683A6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nv</w:t>
              </w:r>
              <w:r w:rsidR="00E61C9A" w:rsidRPr="00683A6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@</w:t>
              </w:r>
              <w:r w:rsidR="00E61C9A" w:rsidRPr="00683A6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eurosib</w:t>
              </w:r>
              <w:r w:rsidR="00E61C9A" w:rsidRPr="00683A6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="00E61C9A" w:rsidRPr="00683A6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td</w:t>
              </w:r>
              <w:r w:rsidR="00E61C9A" w:rsidRPr="00683A6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="00E61C9A" w:rsidRPr="00683A6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61C9A" w:rsidRPr="00683A6E" w14:paraId="331BBF2B" w14:textId="77777777" w:rsidTr="00E61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E95D56" w14:textId="36B7DA0E" w:rsidR="00E61C9A" w:rsidRPr="00683A6E" w:rsidRDefault="00E61C9A" w:rsidP="00683A6E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02F2E"/>
                <w:sz w:val="28"/>
                <w:szCs w:val="28"/>
                <w:lang w:eastAsia="ru-RU"/>
              </w:rPr>
            </w:pPr>
          </w:p>
        </w:tc>
      </w:tr>
    </w:tbl>
    <w:p w14:paraId="0631214B" w14:textId="77777777" w:rsidR="00203C91" w:rsidRPr="00683A6E" w:rsidRDefault="00203C91" w:rsidP="00683A6E">
      <w:pPr>
        <w:pStyle w:val="p2"/>
        <w:spacing w:before="0" w:beforeAutospacing="0" w:after="0" w:afterAutospacing="0" w:line="23" w:lineRule="atLeast"/>
        <w:rPr>
          <w:rStyle w:val="s3"/>
          <w:b/>
          <w:bCs/>
          <w:sz w:val="28"/>
          <w:szCs w:val="28"/>
        </w:rPr>
      </w:pPr>
    </w:p>
    <w:sectPr w:rsidR="00203C91" w:rsidRPr="00683A6E" w:rsidSect="00121D9B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5"/>
    <w:rsid w:val="00016360"/>
    <w:rsid w:val="00057113"/>
    <w:rsid w:val="00121D9B"/>
    <w:rsid w:val="00172E6E"/>
    <w:rsid w:val="001874A6"/>
    <w:rsid w:val="00203C91"/>
    <w:rsid w:val="00246A35"/>
    <w:rsid w:val="00251B54"/>
    <w:rsid w:val="0029305D"/>
    <w:rsid w:val="002E1F7A"/>
    <w:rsid w:val="00300B64"/>
    <w:rsid w:val="00332E2C"/>
    <w:rsid w:val="00396345"/>
    <w:rsid w:val="00396C5B"/>
    <w:rsid w:val="00451E0A"/>
    <w:rsid w:val="004F792A"/>
    <w:rsid w:val="00527FE3"/>
    <w:rsid w:val="005F3B62"/>
    <w:rsid w:val="00683A6E"/>
    <w:rsid w:val="006C38FC"/>
    <w:rsid w:val="00720FDA"/>
    <w:rsid w:val="007300AE"/>
    <w:rsid w:val="0076474F"/>
    <w:rsid w:val="0079060E"/>
    <w:rsid w:val="00824AB2"/>
    <w:rsid w:val="008D3CBD"/>
    <w:rsid w:val="009B398E"/>
    <w:rsid w:val="009F7FB7"/>
    <w:rsid w:val="00A55E26"/>
    <w:rsid w:val="00A804C5"/>
    <w:rsid w:val="00A80CDD"/>
    <w:rsid w:val="00A90485"/>
    <w:rsid w:val="00A90783"/>
    <w:rsid w:val="00BC222B"/>
    <w:rsid w:val="00BD6667"/>
    <w:rsid w:val="00C02920"/>
    <w:rsid w:val="00D10C3E"/>
    <w:rsid w:val="00D458B7"/>
    <w:rsid w:val="00D93FB4"/>
    <w:rsid w:val="00E04D4C"/>
    <w:rsid w:val="00E61C9A"/>
    <w:rsid w:val="00ED2816"/>
    <w:rsid w:val="00F13343"/>
    <w:rsid w:val="00F7359B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C6B7"/>
  <w15:chartTrackingRefBased/>
  <w15:docId w15:val="{0F146B44-EB8C-4BCE-B8EB-439E886B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1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D28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ED28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semiHidden/>
    <w:rsid w:val="00ED28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semiHidden/>
    <w:rsid w:val="00ED28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D2816"/>
  </w:style>
  <w:style w:type="character" w:customStyle="1" w:styleId="s2">
    <w:name w:val="s2"/>
    <w:basedOn w:val="a0"/>
    <w:rsid w:val="00ED2816"/>
  </w:style>
  <w:style w:type="character" w:customStyle="1" w:styleId="s3">
    <w:name w:val="s3"/>
    <w:basedOn w:val="a0"/>
    <w:rsid w:val="00ED2816"/>
  </w:style>
  <w:style w:type="character" w:customStyle="1" w:styleId="s5">
    <w:name w:val="s5"/>
    <w:basedOn w:val="a0"/>
    <w:rsid w:val="00ED2816"/>
  </w:style>
  <w:style w:type="character" w:styleId="a5">
    <w:name w:val="FollowedHyperlink"/>
    <w:basedOn w:val="a0"/>
    <w:uiPriority w:val="99"/>
    <w:semiHidden/>
    <w:unhideWhenUsed/>
    <w:rsid w:val="00720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likova_nv@eurosib-td.ru" TargetMode="External"/><Relationship Id="rId5" Type="http://schemas.openxmlformats.org/officeDocument/2006/relationships/hyperlink" Target="mailto:popkova_as@eurosib-t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520D-DE75-46C1-A78D-7998E01A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Дмитрий</dc:creator>
  <cp:keywords/>
  <dc:description/>
  <cp:lastModifiedBy>Belikova Nataliya</cp:lastModifiedBy>
  <cp:revision>7</cp:revision>
  <dcterms:created xsi:type="dcterms:W3CDTF">2024-01-31T03:14:00Z</dcterms:created>
  <dcterms:modified xsi:type="dcterms:W3CDTF">2024-04-19T00:47:00Z</dcterms:modified>
</cp:coreProperties>
</file>